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" w:before="2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vertAlign w:val="baseline"/>
          <w:rtl w:val="0"/>
        </w:rPr>
        <w:t xml:space="preserve">Độc lập – Tự do – Hạnh phúc                                                           </w:t>
      </w:r>
    </w:p>
    <w:p w:rsidR="00000000" w:rsidDel="00000000" w:rsidP="00000000" w:rsidRDefault="00000000" w:rsidRPr="00000000" w14:paraId="00000003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" w:before="20" w:lineRule="auto"/>
        <w:jc w:val="center"/>
        <w:rPr>
          <w:rFonts w:ascii="Times New Roman" w:cs="Times New Roman" w:eastAsia="Times New Roman" w:hAnsi="Times New Roman"/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                                                           Hà Nội, ngày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….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 tháng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….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năm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" w:before="20" w:lineRule="auto"/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vertAlign w:val="baseline"/>
          <w:rtl w:val="0"/>
        </w:rPr>
        <w:t xml:space="preserve">BẢNG ĐĂNG KÝ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" w:before="20" w:lineRule="auto"/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vertAlign w:val="baseline"/>
          <w:rtl w:val="0"/>
        </w:rPr>
        <w:t xml:space="preserve">PHƯƠNG PHÁP TRÍCH KHẤU HAO TÀI SẢN CỐ ĐỊNH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" w:before="20" w:lineRule="auto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vertAlign w:val="baseline"/>
          <w:rtl w:val="0"/>
        </w:rPr>
        <w:t xml:space="preserve">Kính gửi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: CHI CỤC THUẾ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Tên đơn vị: Công ty TNHH dịch vụ cơ khí Hoàng Phát Đạt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857250</wp:posOffset>
            </wp:positionH>
            <wp:positionV relativeFrom="paragraph">
              <wp:posOffset>304800</wp:posOffset>
            </wp:positionV>
            <wp:extent cx="4171950" cy="590550"/>
            <wp:effectExtent b="0" l="0" r="0" t="0"/>
            <wp:wrapNone/>
            <wp:docPr id="102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90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D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Địa chỉ: </w:t>
      </w:r>
      <w:r w:rsidDel="00000000" w:rsidR="00000000" w:rsidRPr="00000000">
        <w:rPr>
          <w:rFonts w:ascii="Times New Roman" w:cs="Times New Roman" w:eastAsia="Times New Roman" w:hAnsi="Times New Roman"/>
          <w:sz w:val="27"/>
          <w:szCs w:val="27"/>
          <w:highlight w:val="white"/>
          <w:rtl w:val="0"/>
        </w:rPr>
        <w:t xml:space="preserve">Số nhà 599, đường Nguyễn Hoàng Tôn, Phường Xuân Đỉnh, TP Hà Nội,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Mã số thuế: 0107887916</w:t>
      </w:r>
    </w:p>
    <w:p w:rsidR="00000000" w:rsidDel="00000000" w:rsidP="00000000" w:rsidRDefault="00000000" w:rsidRPr="00000000" w14:paraId="0000000F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Căn cứ chế độ quản lý, sử dụng và trích khấu hao tài sản cố định theo Thông tư số 45/2013/TT-BTC ngày 25/04/2013 của Bộ Tài Chính, Công ty chúng tôi đăng ký phương pháp trích khấu hao tài sản cố định theo phương pháp sau:</w:t>
      </w:r>
    </w:p>
    <w:p w:rsidR="00000000" w:rsidDel="00000000" w:rsidP="00000000" w:rsidRDefault="00000000" w:rsidRPr="00000000" w14:paraId="00000010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Phương pháp khấu hao đường thẳng.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NGƯỜI ĐẠI DIỆN PHÁP LUẬT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5220"/>
        </w:tabs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</w:rPr>
        <w:drawing>
          <wp:inline distB="0" distT="0" distL="114300" distR="114300">
            <wp:extent cx="2143760" cy="1441450"/>
            <wp:effectExtent b="0" l="0" r="0" t="0"/>
            <wp:docPr id="1027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43760" cy="1441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" w:before="20" w:line="408" w:lineRule="auto"/>
        <w:jc w:val="both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" w:before="20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440" w:top="992" w:left="1797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VNI-Aptim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NI-Aptima" w:cs="VNI-Aptima" w:eastAsia="VNI-Aptima" w:hAnsi="VNI-Aptima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en-US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zh-CN" w:val="en-US"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I-Aptima" w:hAnsi="VNI-Aptima"/>
      <w:w w:val="100"/>
      <w:position w:val="-1"/>
      <w:effect w:val="none"/>
      <w:vertAlign w:val="baseline"/>
      <w:cs w:val="0"/>
      <w:em w:val="none"/>
      <w:lang w:bidi="ar-SA" w:eastAsia="zh-CN" w:val="und"/>
    </w:rPr>
  </w:style>
  <w:style w:type="character" w:styleId="HeaderChar">
    <w:name w:val="Header Char"/>
    <w:next w:val="HeaderChar"/>
    <w:autoRedefine w:val="0"/>
    <w:hidden w:val="0"/>
    <w:qFormat w:val="0"/>
    <w:rPr>
      <w:rFonts w:ascii="VNI-Aptima" w:hAnsi="VNI-Aptima"/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I-Aptima" w:hAnsi="VNI-Aptima"/>
      <w:w w:val="100"/>
      <w:position w:val="-1"/>
      <w:effect w:val="none"/>
      <w:vertAlign w:val="baseline"/>
      <w:cs w:val="0"/>
      <w:em w:val="none"/>
      <w:lang w:bidi="ar-SA" w:eastAsia="zh-CN" w:val="und"/>
    </w:rPr>
  </w:style>
  <w:style w:type="character" w:styleId="FooterChar">
    <w:name w:val="Footer Char"/>
    <w:next w:val="FooterChar"/>
    <w:autoRedefine w:val="0"/>
    <w:hidden w:val="0"/>
    <w:qFormat w:val="0"/>
    <w:rPr>
      <w:rFonts w:ascii="VNI-Aptima" w:hAnsi="VNI-Aptima"/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i2AwmJi1ALCdswc3KjH8QUshrw==">CgMxLjA4AHIhMXBDVy1TTHFlY2tscE1aREJDRmRzY1FrMDFfd3JKeTEz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2006-04-24T07:10:00Z</dcterms:created>
  <dc:creator>linh</dc:creator>
</cp:coreProperties>
</file>